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INDAGINE DI MERCATO CON RICHIESTA DI PREVENTIVI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Affidamento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diretto previa indagine di mercato con richiesta di preventivi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 sensi dell’art. 50, comma 1, lett. 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del D.Lgs. n. 36/2023, </w:t>
      </w:r>
      <w:r w:rsidDel="00000000" w:rsidR="00000000" w:rsidRPr="00000000">
        <w:rPr>
          <w:sz w:val="22"/>
          <w:szCs w:val="22"/>
          <w:rtl w:val="0"/>
        </w:rPr>
        <w:t xml:space="preserve">dei servizi di manutenzione e assistenza dei sistemi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ENDOXWEB </w:t>
      </w:r>
      <w:r w:rsidDel="00000000" w:rsidR="00000000" w:rsidRPr="00000000">
        <w:rPr>
          <w:sz w:val="22"/>
          <w:szCs w:val="22"/>
          <w:rtl w:val="0"/>
        </w:rPr>
        <w:t xml:space="preserve">e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COLPOX </w:t>
      </w:r>
      <w:r w:rsidDel="00000000" w:rsidR="00000000" w:rsidRPr="00000000">
        <w:rPr>
          <w:sz w:val="22"/>
          <w:szCs w:val="22"/>
          <w:rtl w:val="0"/>
        </w:rPr>
        <w:t xml:space="preserve">in uso presso l'Azienda ULSS 9 Scaligera per il biennio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con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richiesta di preventivi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presente indagine 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presentare </w:t>
      </w:r>
      <w:r w:rsidDel="00000000" w:rsidR="00000000" w:rsidRPr="00000000">
        <w:rPr>
          <w:sz w:val="22"/>
          <w:szCs w:val="22"/>
          <w:rtl w:val="0"/>
        </w:rPr>
        <w:t xml:space="preserve">il proprio preventivo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l’affidamento della fornitura/servizio in oggetto.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avviso/capitolato, </w:t>
      </w:r>
      <w:r w:rsidDel="00000000" w:rsidR="00000000" w:rsidRPr="00000000">
        <w:rPr>
          <w:sz w:val="22"/>
          <w:szCs w:val="22"/>
          <w:rtl w:val="0"/>
        </w:rPr>
        <w:t xml:space="preserve">accettandone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le condizioni;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</w:t>
      </w:r>
      <w:r w:rsidDel="00000000" w:rsidR="00000000" w:rsidRPr="00000000">
        <w:rPr>
          <w:sz w:val="22"/>
          <w:szCs w:val="22"/>
          <w:rtl w:val="0"/>
        </w:rPr>
        <w:t xml:space="preserve">dieci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autorizzare 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 D.Lgs. n. 196/2003 e GDPR</w:t>
      </w:r>
      <w:r w:rsidDel="00000000" w:rsidR="00000000" w:rsidRPr="00000000">
        <w:rPr>
          <w:sz w:val="22"/>
          <w:szCs w:val="22"/>
          <w:rtl w:val="0"/>
        </w:rPr>
        <w:t xml:space="preserve"> il trattamento dei dati personali, che avverrà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anche con strumenti informatici, esclusivamente nell’ambito del procedimento per il quale la presente dichiarazione viene 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gKD42X7wVzWZA0cTl19KRe/Mg==">CgMxLjA4AHIhMWxxdDQ5TlNGMmJfSEFSM0d1dTh0ckh3RlF4VFBPV3Vw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