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87" w:rsidRPr="009B0410" w:rsidRDefault="00711D87" w:rsidP="001E738C">
      <w:pPr>
        <w:spacing w:after="0" w:line="240" w:lineRule="atLeast"/>
        <w:jc w:val="center"/>
        <w:rPr>
          <w:rFonts w:cstheme="minorHAnsi"/>
          <w:b/>
          <w:sz w:val="28"/>
          <w:szCs w:val="28"/>
        </w:rPr>
      </w:pPr>
      <w:r w:rsidRPr="009B0410">
        <w:rPr>
          <w:rFonts w:cstheme="minorHAnsi"/>
          <w:b/>
          <w:sz w:val="28"/>
          <w:szCs w:val="28"/>
        </w:rPr>
        <w:t>INFORMATIVA SUL TRATTAMENTO DEI DATI PERSONALI</w:t>
      </w:r>
    </w:p>
    <w:p w:rsidR="00711D87" w:rsidRDefault="00711D87" w:rsidP="001E738C">
      <w:pPr>
        <w:spacing w:after="0" w:line="240" w:lineRule="atLeast"/>
        <w:jc w:val="center"/>
        <w:rPr>
          <w:rFonts w:cstheme="minorHAnsi"/>
          <w:b/>
          <w:sz w:val="28"/>
          <w:szCs w:val="28"/>
        </w:rPr>
      </w:pPr>
      <w:r w:rsidRPr="009B0410">
        <w:rPr>
          <w:rFonts w:cstheme="minorHAnsi"/>
          <w:b/>
          <w:sz w:val="28"/>
          <w:szCs w:val="28"/>
        </w:rPr>
        <w:t>(Articoli 13 e 14* del Regolamento Europeo 2016/679)</w:t>
      </w:r>
    </w:p>
    <w:p w:rsidR="00711D87" w:rsidRPr="001315CC" w:rsidRDefault="00711D87" w:rsidP="001E738C">
      <w:pPr>
        <w:spacing w:after="0" w:line="240" w:lineRule="atLeast"/>
        <w:jc w:val="center"/>
        <w:rPr>
          <w:b/>
          <w:u w:val="single"/>
        </w:rPr>
      </w:pPr>
      <w:r w:rsidRPr="001315CC">
        <w:rPr>
          <w:rFonts w:cstheme="minorHAnsi"/>
          <w:b/>
          <w:bCs/>
          <w:sz w:val="28"/>
          <w:szCs w:val="28"/>
          <w:u w:val="single"/>
        </w:rPr>
        <w:t>PROCEDURE DI GARA</w:t>
      </w:r>
    </w:p>
    <w:p w:rsidR="00711D87" w:rsidRDefault="00711D87" w:rsidP="001E738C">
      <w:pPr>
        <w:spacing w:after="0" w:line="240" w:lineRule="atLeast"/>
        <w:jc w:val="both"/>
      </w:pPr>
    </w:p>
    <w:p w:rsidR="00711D87" w:rsidRPr="00711D87" w:rsidRDefault="00711D87" w:rsidP="001E738C">
      <w:pPr>
        <w:spacing w:after="0" w:line="240" w:lineRule="atLeast"/>
        <w:jc w:val="both"/>
      </w:pPr>
      <w:r w:rsidRPr="00711D87">
        <w:t>L’ Azienda ULSS 9 Scaligera di seguito fornisce le informazioni sulle modalità di trattamento dei dati gestiti per le procedure di gara aventi per oggetto l'acquisizione di servizi o forniture oppure l'esecuzione di lavori o opere fino alla sottoscrizione del contratto da parte degli operatori economici.</w:t>
      </w:r>
    </w:p>
    <w:p w:rsidR="001E738C" w:rsidRDefault="001E738C" w:rsidP="001E738C">
      <w:pPr>
        <w:spacing w:after="0" w:line="240" w:lineRule="atLeast"/>
        <w:jc w:val="both"/>
        <w:rPr>
          <w:b/>
        </w:rPr>
      </w:pPr>
    </w:p>
    <w:p w:rsidR="001E738C" w:rsidRDefault="001E738C" w:rsidP="001E738C">
      <w:pPr>
        <w:spacing w:after="0" w:line="240" w:lineRule="atLeast"/>
        <w:jc w:val="both"/>
        <w:rPr>
          <w:b/>
        </w:rPr>
      </w:pPr>
      <w:r>
        <w:rPr>
          <w:b/>
        </w:rPr>
        <w:t>TITOLARE DEL TRATTAMENTO</w:t>
      </w:r>
    </w:p>
    <w:p w:rsidR="00711D87" w:rsidRPr="001E738C" w:rsidRDefault="00711D87" w:rsidP="001E738C">
      <w:pPr>
        <w:spacing w:after="0" w:line="240" w:lineRule="atLeast"/>
        <w:jc w:val="both"/>
        <w:rPr>
          <w:b/>
        </w:rPr>
      </w:pPr>
      <w:r>
        <w:t xml:space="preserve">Il Titolare del trattamento dei dati personali ai sensi del punto 7) del primo paragrafo dell’articolo 4 del Regolamento UE 2016/679 (di seguito GDPR) è l’Azienda ULSS 9  Scaligera,  che ha sede in Via del Valverde, 42, a Verona, i cui dati di contatto si possono rinvenire sul sito </w:t>
      </w:r>
      <w:hyperlink r:id="rId6" w:history="1">
        <w:r w:rsidRPr="00193CEF">
          <w:rPr>
            <w:rStyle w:val="Collegamentoipertestuale"/>
          </w:rPr>
          <w:t>www.aulss9.veneto.it</w:t>
        </w:r>
      </w:hyperlink>
      <w:r>
        <w:t xml:space="preserve">  </w:t>
      </w:r>
    </w:p>
    <w:p w:rsidR="001E738C" w:rsidRDefault="001E738C" w:rsidP="001E738C">
      <w:pPr>
        <w:spacing w:after="0" w:line="240" w:lineRule="atLeast"/>
        <w:jc w:val="both"/>
        <w:rPr>
          <w:b/>
        </w:rPr>
      </w:pPr>
    </w:p>
    <w:p w:rsidR="00711D87" w:rsidRPr="00711D87" w:rsidRDefault="00711D87" w:rsidP="001E738C">
      <w:pPr>
        <w:spacing w:after="0" w:line="240" w:lineRule="atLeast"/>
        <w:jc w:val="both"/>
        <w:rPr>
          <w:b/>
        </w:rPr>
      </w:pPr>
      <w:r w:rsidRPr="00711D87">
        <w:rPr>
          <w:b/>
        </w:rPr>
        <w:t>RESPONSABILE DELLA PROTEZIONE DEI DATI PERSONALI</w:t>
      </w:r>
    </w:p>
    <w:p w:rsidR="00711D87" w:rsidRDefault="00711D87" w:rsidP="001E738C">
      <w:pPr>
        <w:spacing w:after="0" w:line="240" w:lineRule="atLeast"/>
        <w:jc w:val="both"/>
      </w:pPr>
      <w:r>
        <w:t xml:space="preserve">Il Titolare del trattamento dei dati personali ha individuato, così come previsto dall’articolo 37 del Regolamento UE 679/2016 (di seguito GDPR), il proprio Responsabile della Protezione dei Dati personali, che può essere contattato all’indirizzo e-mail </w:t>
      </w:r>
      <w:hyperlink r:id="rId7" w:history="1">
        <w:r w:rsidRPr="00193CEF">
          <w:rPr>
            <w:rStyle w:val="Collegamentoipertestuale"/>
          </w:rPr>
          <w:t>rpd@aulss9.veneto.it</w:t>
        </w:r>
      </w:hyperlink>
      <w:r>
        <w:t xml:space="preserve">  </w:t>
      </w:r>
    </w:p>
    <w:p w:rsidR="001E738C" w:rsidRDefault="001E738C" w:rsidP="001E738C">
      <w:pPr>
        <w:spacing w:after="0" w:line="240" w:lineRule="atLeast"/>
        <w:jc w:val="both"/>
        <w:rPr>
          <w:b/>
        </w:rPr>
      </w:pPr>
    </w:p>
    <w:p w:rsidR="00711D87" w:rsidRPr="00711D87" w:rsidRDefault="00711D87" w:rsidP="001E738C">
      <w:pPr>
        <w:spacing w:after="0" w:line="240" w:lineRule="atLeast"/>
        <w:jc w:val="both"/>
        <w:rPr>
          <w:b/>
        </w:rPr>
      </w:pPr>
      <w:r w:rsidRPr="00711D87">
        <w:rPr>
          <w:b/>
        </w:rPr>
        <w:t>FINALITA’ DEL TRATTAMENTO</w:t>
      </w:r>
    </w:p>
    <w:p w:rsidR="00711D87" w:rsidRDefault="00711D87" w:rsidP="001E738C">
      <w:pPr>
        <w:spacing w:after="0" w:line="240" w:lineRule="atLeast"/>
        <w:jc w:val="both"/>
      </w:pPr>
      <w:r>
        <w:t>I dati oggetto di trattamento  forniti dai concorrenti vengono raccolti e trattati da Azienda ULSS 9 Scaligera, in qualità di stazione appaltante, per verificare la sussistenza dei requisiti richiesti dalla legge ai fini della partecipazione alla gara e, in particolare, per la verifica delle capacità amministrative e tecnico-economiche di tali soggetti, nonché ai fini dell’aggiudicazione, in adempimento di precisi obblighi di legge derivanti dalla normativa in materia di appalti e contrattualistica pubblica</w:t>
      </w:r>
      <w:r w:rsidR="00F7083D">
        <w:t>.</w:t>
      </w:r>
    </w:p>
    <w:p w:rsidR="001E738C" w:rsidRPr="00F7083D" w:rsidRDefault="00F7083D" w:rsidP="00F7083D">
      <w:pPr>
        <w:spacing w:after="0" w:line="240" w:lineRule="atLeast"/>
        <w:jc w:val="both"/>
      </w:pPr>
      <w:r>
        <w:t>I</w:t>
      </w:r>
      <w:r w:rsidRPr="00F7083D">
        <w:t xml:space="preserve"> dati forniti dal concorrente aggiudicatario vengono acquisiti da Azienda ULSS 9 Scaligera ai fini della stipula del Contratto d’appalto, per l’adempimento degli obblighi legali ad esso connessi, oltre che per la gestione ed esecuzione economica ed amministrativa del Contratto d’appalto stesso</w:t>
      </w:r>
    </w:p>
    <w:p w:rsidR="00F7083D" w:rsidRDefault="00F7083D" w:rsidP="001E738C">
      <w:pPr>
        <w:spacing w:after="0" w:line="240" w:lineRule="atLeast"/>
        <w:rPr>
          <w:b/>
        </w:rPr>
      </w:pPr>
    </w:p>
    <w:p w:rsidR="00711D87" w:rsidRPr="00711D87" w:rsidRDefault="00711D87" w:rsidP="001E738C">
      <w:pPr>
        <w:spacing w:after="0" w:line="240" w:lineRule="atLeast"/>
        <w:rPr>
          <w:b/>
        </w:rPr>
      </w:pPr>
      <w:r w:rsidRPr="00711D87">
        <w:rPr>
          <w:b/>
        </w:rPr>
        <w:t>BASE GIURIDICA DEL TRATTAMENTO E NATURA DEL CONFERIMENTO</w:t>
      </w:r>
    </w:p>
    <w:p w:rsidR="00711D87" w:rsidRDefault="00711D87" w:rsidP="001E738C">
      <w:pPr>
        <w:spacing w:after="0" w:line="240" w:lineRule="atLeast"/>
        <w:jc w:val="both"/>
      </w:pPr>
      <w:r w:rsidRPr="00711D87">
        <w:t>Il</w:t>
      </w:r>
      <w:r>
        <w:t xml:space="preserve"> trattamento</w:t>
      </w:r>
      <w:r w:rsidR="001E738C">
        <w:t xml:space="preserve"> dei dati personali </w:t>
      </w:r>
      <w:r>
        <w:t xml:space="preserve"> effettuato dall’ </w:t>
      </w:r>
      <w:r w:rsidR="001E738C">
        <w:t>Azienda ULSS 9 Scaligera è necessario per l’</w:t>
      </w:r>
      <w:r>
        <w:t xml:space="preserve">adempimento di obblighi legali </w:t>
      </w:r>
      <w:r w:rsidRPr="00711D87">
        <w:t>derivanti dalla normativa in materia di appalti e contrattualistica pubblica</w:t>
      </w:r>
      <w:r w:rsidR="001E738C">
        <w:t xml:space="preserve"> e per l’esecuzione delle misure precontrattuali e contrattuali</w:t>
      </w:r>
      <w:r w:rsidRPr="00711D87">
        <w:t>. Il rifiuto di fornire i dati richiesti da Azienda ULSS 9 Scaligera potrebbe determinare, a seconda dei casi, l’impossibilità di ammettere il concorrente alla partecipazione alla gara o la sua esclusione da questa o la decadenza dall'aggiudicazione, nonché l’impossibilità di stipulare il contratto.</w:t>
      </w:r>
    </w:p>
    <w:p w:rsidR="00D75F52" w:rsidRDefault="00D75F52" w:rsidP="001E738C">
      <w:pPr>
        <w:spacing w:after="0" w:line="240" w:lineRule="atLeast"/>
        <w:jc w:val="both"/>
      </w:pPr>
    </w:p>
    <w:p w:rsidR="00D75F52" w:rsidRPr="00D75F52" w:rsidRDefault="00D75F52" w:rsidP="001E738C">
      <w:pPr>
        <w:spacing w:after="0" w:line="240" w:lineRule="atLeast"/>
        <w:jc w:val="both"/>
      </w:pPr>
      <w:r w:rsidRPr="00D75F52">
        <w:t>Si informa inoltre che in adempimento agli obblighi di legge che impongono la trasparenza amministrativa (art. 1, comma 16, lett. b, e comma 32 L. 190/2012; art. 35 D.</w:t>
      </w:r>
      <w:r w:rsidR="00DB4734">
        <w:t xml:space="preserve"> Lgs. n. 33/2013; nonché art. 28 D. Lgs. n. 36/2023</w:t>
      </w:r>
      <w:bookmarkStart w:id="0" w:name="_GoBack"/>
      <w:bookmarkEnd w:id="0"/>
      <w:r w:rsidRPr="00D75F52">
        <w:t xml:space="preserve">), </w:t>
      </w:r>
      <w:r>
        <w:t xml:space="preserve">nel rispetto del principio di </w:t>
      </w:r>
      <w:r w:rsidR="007664DA" w:rsidRPr="007664DA">
        <w:t>minimizzazione</w:t>
      </w:r>
      <w:r>
        <w:t xml:space="preserve"> ai sensi dell’articolo 5 par.1 lett. c) del GDPR gli atti di gara</w:t>
      </w:r>
      <w:r w:rsidRPr="00D75F52">
        <w:t xml:space="preserve"> s</w:t>
      </w:r>
      <w:r>
        <w:t>o</w:t>
      </w:r>
      <w:r w:rsidRPr="00D75F52">
        <w:t xml:space="preserve">no pubblicati e diffusi,  tramite </w:t>
      </w:r>
      <w:r>
        <w:t>l’apposita sezione “trasparenza” sul sito</w:t>
      </w:r>
      <w:r w:rsidRPr="00D75F52">
        <w:t xml:space="preserve"> internet </w:t>
      </w:r>
      <w:hyperlink r:id="rId8" w:history="1">
        <w:r w:rsidRPr="00DB4734">
          <w:rPr>
            <w:rStyle w:val="Collegamentoipertestuale"/>
          </w:rPr>
          <w:t>www.aulss9.veneto.it</w:t>
        </w:r>
      </w:hyperlink>
      <w:r w:rsidRPr="00DB4734">
        <w:t xml:space="preserve">   e </w:t>
      </w:r>
      <w:r w:rsidR="00BC0EA4" w:rsidRPr="00DB4734">
        <w:t xml:space="preserve">    </w:t>
      </w:r>
      <w:hyperlink r:id="rId9" w:history="1">
        <w:r w:rsidR="00BC0EA4" w:rsidRPr="00DB4734">
          <w:rPr>
            <w:rStyle w:val="Collegamentoipertestuale"/>
          </w:rPr>
          <w:t>www.serviziocontrattipubblici.it</w:t>
        </w:r>
      </w:hyperlink>
    </w:p>
    <w:p w:rsidR="00090535" w:rsidRDefault="00090535" w:rsidP="001E738C">
      <w:pPr>
        <w:spacing w:after="0" w:line="240" w:lineRule="atLeast"/>
        <w:jc w:val="both"/>
        <w:rPr>
          <w:b/>
        </w:rPr>
      </w:pPr>
    </w:p>
    <w:p w:rsidR="001E738C" w:rsidRPr="001E738C" w:rsidRDefault="001E738C" w:rsidP="001E738C">
      <w:pPr>
        <w:spacing w:after="0" w:line="240" w:lineRule="atLeast"/>
        <w:jc w:val="both"/>
        <w:rPr>
          <w:b/>
        </w:rPr>
      </w:pPr>
      <w:r w:rsidRPr="001E738C">
        <w:rPr>
          <w:b/>
        </w:rPr>
        <w:t>CATEGORIE DI DATI PERSONALI OGGETTO DI TRATTAMENTO</w:t>
      </w:r>
    </w:p>
    <w:p w:rsidR="001E738C" w:rsidRPr="00711D87" w:rsidRDefault="001E738C" w:rsidP="001E738C">
      <w:pPr>
        <w:spacing w:after="0" w:line="240" w:lineRule="atLeast"/>
        <w:jc w:val="both"/>
      </w:pPr>
      <w:r>
        <w:t xml:space="preserve">I dati oggetto di trattamento per le finalità sopra specificate, sono della seguente natura: i) dati personali comuni (es. anagrafici e di contatto); ii) dati relativi a condanne penali e a reati (cd. “giudiziari”) di cui all’art. 10 Regolamento UE, limitatamente al solo scopo di valutare il possesso dei requisiti e delle qualità previsti dalla vigente normativa applicabile ai fini della partecipazione alla gara e dell’aggiudicazione. </w:t>
      </w:r>
    </w:p>
    <w:p w:rsidR="00711D87" w:rsidRDefault="00711D87" w:rsidP="001E738C">
      <w:pPr>
        <w:spacing w:after="0" w:line="240" w:lineRule="atLeast"/>
        <w:rPr>
          <w:b/>
        </w:rPr>
      </w:pPr>
    </w:p>
    <w:p w:rsidR="001E738C" w:rsidRPr="001E738C" w:rsidRDefault="001E738C" w:rsidP="001E738C">
      <w:pPr>
        <w:spacing w:after="0" w:line="240" w:lineRule="atLeast"/>
        <w:rPr>
          <w:b/>
        </w:rPr>
      </w:pPr>
      <w:r w:rsidRPr="001E738C">
        <w:rPr>
          <w:b/>
        </w:rPr>
        <w:t>MODALITÀ DI TRATTAMENTO</w:t>
      </w:r>
    </w:p>
    <w:p w:rsidR="001E738C" w:rsidRPr="001E738C" w:rsidRDefault="001E738C" w:rsidP="001E738C">
      <w:pPr>
        <w:spacing w:after="0" w:line="240" w:lineRule="atLeast"/>
        <w:jc w:val="both"/>
      </w:pPr>
      <w:r w:rsidRPr="001E738C">
        <w:t xml:space="preserve">Le  attività  di  trattamento dei   dati   personali   sono   effettuate, adottando adeguate misure di sicurezza tecniche ed organizzative nel rispetto dei principi di necessità, liceità, correttezza, esattezza, proporzionalità, pertinenza e non eccedenza ai sensi dell’articolo 5 del GDPR, da parte di soggetti </w:t>
      </w:r>
      <w:r w:rsidRPr="001E738C">
        <w:lastRenderedPageBreak/>
        <w:t xml:space="preserve">appositamente autorizzati ai sensi degli articoli 28 e 29 del Regolamento e dell’articolo 2-quaterdecies del Decreto Legislativo 196/2003. </w:t>
      </w:r>
    </w:p>
    <w:p w:rsidR="00711D87" w:rsidRDefault="00711D87" w:rsidP="001E738C">
      <w:pPr>
        <w:spacing w:after="0" w:line="240" w:lineRule="atLeast"/>
        <w:rPr>
          <w:b/>
        </w:rPr>
      </w:pPr>
    </w:p>
    <w:p w:rsidR="00F7083D" w:rsidRPr="00F7083D" w:rsidRDefault="00F7083D" w:rsidP="00F7083D">
      <w:pPr>
        <w:spacing w:after="0" w:line="240" w:lineRule="atLeast"/>
        <w:rPr>
          <w:b/>
        </w:rPr>
      </w:pPr>
      <w:r w:rsidRPr="00F7083D">
        <w:rPr>
          <w:b/>
        </w:rPr>
        <w:t>DESTINATARI DEI DATI PERSONALI</w:t>
      </w:r>
    </w:p>
    <w:p w:rsidR="001E738C" w:rsidRDefault="00F7083D" w:rsidP="00F7083D">
      <w:pPr>
        <w:spacing w:after="0" w:line="240" w:lineRule="atLeast"/>
      </w:pPr>
      <w:r>
        <w:rPr>
          <w:b/>
        </w:rPr>
        <w:t xml:space="preserve"> </w:t>
      </w:r>
      <w:r w:rsidRPr="00F7083D">
        <w:t xml:space="preserve">I dati personali oggetto di trattamento potranno essere comunicati ad altri soggetti pubblici </w:t>
      </w:r>
      <w:r w:rsidR="00090535" w:rsidRPr="00090535">
        <w:rPr>
          <w:highlight w:val="yellow"/>
        </w:rPr>
        <w:t>(p.es. ANAC)</w:t>
      </w:r>
      <w:r w:rsidR="00090535">
        <w:t xml:space="preserve"> </w:t>
      </w:r>
      <w:r w:rsidRPr="00F7083D">
        <w:t>o privati qualora previsto da disposizioni normative</w:t>
      </w:r>
    </w:p>
    <w:p w:rsidR="001E738C" w:rsidRPr="00F7083D" w:rsidRDefault="001E738C" w:rsidP="001E738C">
      <w:pPr>
        <w:spacing w:after="0" w:line="240" w:lineRule="atLeast"/>
      </w:pPr>
    </w:p>
    <w:p w:rsidR="00F7083D" w:rsidRPr="00F7083D" w:rsidRDefault="00F7083D" w:rsidP="00F7083D">
      <w:pPr>
        <w:spacing w:after="0" w:line="240" w:lineRule="atLeast"/>
        <w:rPr>
          <w:b/>
        </w:rPr>
      </w:pPr>
      <w:r w:rsidRPr="00F7083D">
        <w:rPr>
          <w:b/>
        </w:rPr>
        <w:t>TRASFERIMENTO DEI DATI PERSONALI</w:t>
      </w:r>
    </w:p>
    <w:p w:rsidR="001E738C" w:rsidRDefault="00F7083D" w:rsidP="00F7083D">
      <w:pPr>
        <w:spacing w:after="0" w:line="240" w:lineRule="atLeast"/>
      </w:pPr>
      <w:r w:rsidRPr="00F7083D">
        <w:t>Il trattamento dei dati personali: non prevede alcun trasferimento in territorio extra UE</w:t>
      </w:r>
    </w:p>
    <w:p w:rsidR="00F7083D" w:rsidRDefault="00F7083D" w:rsidP="00F7083D">
      <w:pPr>
        <w:spacing w:after="0" w:line="240" w:lineRule="atLeast"/>
        <w:rPr>
          <w:b/>
        </w:rPr>
      </w:pPr>
    </w:p>
    <w:p w:rsidR="00F7083D" w:rsidRPr="00F7083D" w:rsidRDefault="00F7083D" w:rsidP="00F7083D">
      <w:pPr>
        <w:spacing w:after="0" w:line="240" w:lineRule="atLeast"/>
        <w:rPr>
          <w:b/>
        </w:rPr>
      </w:pPr>
      <w:r w:rsidRPr="00F7083D">
        <w:rPr>
          <w:b/>
        </w:rPr>
        <w:t>FONTE DEI DATI PERSONALI</w:t>
      </w:r>
    </w:p>
    <w:p w:rsidR="00F7083D" w:rsidRDefault="00F7083D" w:rsidP="00F7083D">
      <w:pPr>
        <w:spacing w:after="0" w:line="240" w:lineRule="atLeast"/>
      </w:pPr>
      <w:r w:rsidRPr="00F7083D">
        <w:t>Il trattamento avviene avvalendosi di dati personali forniti,</w:t>
      </w:r>
      <w:r>
        <w:t xml:space="preserve"> anche</w:t>
      </w:r>
      <w:r w:rsidRPr="00F7083D">
        <w:t xml:space="preserve"> da soggetti diversi dall’interessato, </w:t>
      </w:r>
      <w:r>
        <w:t>quali altri enti pubblici ( es: autocertificazione)</w:t>
      </w:r>
    </w:p>
    <w:p w:rsidR="00F7083D" w:rsidRDefault="00F7083D" w:rsidP="00F7083D">
      <w:pPr>
        <w:spacing w:after="0" w:line="240" w:lineRule="atLeast"/>
      </w:pPr>
    </w:p>
    <w:p w:rsidR="00D75F52" w:rsidRPr="00D75F52" w:rsidRDefault="00D75F52" w:rsidP="00D75F52">
      <w:pPr>
        <w:spacing w:after="0" w:line="240" w:lineRule="atLeast"/>
        <w:rPr>
          <w:b/>
        </w:rPr>
      </w:pPr>
      <w:r w:rsidRPr="00D75F52">
        <w:rPr>
          <w:b/>
        </w:rPr>
        <w:t>PERIODO DI CONSERVAZIONE DEI DATI</w:t>
      </w:r>
    </w:p>
    <w:p w:rsidR="00F7083D" w:rsidRPr="00F7083D" w:rsidRDefault="00D75F52" w:rsidP="00D75F52">
      <w:pPr>
        <w:spacing w:after="0" w:line="240" w:lineRule="atLeast"/>
      </w:pPr>
      <w:r>
        <w:t>Il periodo di conservazione dei dati è di 10 anni dalla conclusione dell’esecuzione dell’ultimo ordinativo di fornitura/servizio, in ragione delle potenziali azioni legali esercitabili.</w:t>
      </w:r>
    </w:p>
    <w:p w:rsidR="001E738C" w:rsidRDefault="001E738C" w:rsidP="001E738C">
      <w:pPr>
        <w:spacing w:after="0" w:line="240" w:lineRule="atLeast"/>
        <w:rPr>
          <w:b/>
        </w:rPr>
      </w:pPr>
    </w:p>
    <w:p w:rsidR="001E738C" w:rsidRDefault="00D75F52" w:rsidP="001E738C">
      <w:pPr>
        <w:spacing w:after="0" w:line="240" w:lineRule="atLeast"/>
        <w:rPr>
          <w:b/>
        </w:rPr>
      </w:pPr>
      <w:r w:rsidRPr="00D75F52">
        <w:rPr>
          <w:b/>
        </w:rPr>
        <w:t>DIRITTI DELL’INTERESSATO E MODALITÀ PER IL LORO ESERCIZIO</w:t>
      </w:r>
    </w:p>
    <w:p w:rsidR="00711D87" w:rsidRPr="00090535" w:rsidRDefault="00D75F52" w:rsidP="00D75F52">
      <w:pPr>
        <w:spacing w:after="0" w:line="240" w:lineRule="atLeast"/>
        <w:jc w:val="both"/>
        <w:rPr>
          <w:color w:val="17365D" w:themeColor="text2" w:themeShade="BF"/>
          <w:u w:val="single"/>
        </w:rPr>
      </w:pPr>
      <w:r w:rsidRPr="00D75F52">
        <w:t xml:space="preserve">L’interessato può, rivolgendosi direttamente al Responsabile della protezione dei dati personali, contattabile all’indirizzo di posta elettronica </w:t>
      </w:r>
      <w:hyperlink r:id="rId10" w:history="1">
        <w:r w:rsidR="00090535" w:rsidRPr="00572BEC">
          <w:rPr>
            <w:rStyle w:val="Collegamentoipertestuale"/>
            <w:color w:val="0000BF" w:themeColor="hyperlink" w:themeShade="BF"/>
          </w:rPr>
          <w:t>rpd@aulss9.veneto.it</w:t>
        </w:r>
      </w:hyperlink>
      <w:r w:rsidRPr="00090535">
        <w:rPr>
          <w:color w:val="17365D" w:themeColor="text2" w:themeShade="BF"/>
        </w:rPr>
        <w:t xml:space="preserve">, </w:t>
      </w:r>
      <w:r w:rsidRPr="00D75F52">
        <w:t>esercitare il diritto di accesso ai Suoi dati personali, o ottenere la rettifica o l’integrazione e, nei casi stabiliti da legge, la limitazione, la cancellazione (qualora consentito dalla normativa specifica) o l’opposizione al trattamento (ai sensi degli articoli 15-22 del GDPR</w:t>
      </w:r>
    </w:p>
    <w:p w:rsidR="00711D87" w:rsidRDefault="00711D87" w:rsidP="001E738C">
      <w:pPr>
        <w:spacing w:after="0" w:line="240" w:lineRule="atLeast"/>
        <w:rPr>
          <w:b/>
        </w:rPr>
      </w:pPr>
    </w:p>
    <w:p w:rsidR="00711D87" w:rsidRDefault="00D75F52" w:rsidP="001E738C">
      <w:pPr>
        <w:spacing w:after="0" w:line="240" w:lineRule="atLeast"/>
        <w:rPr>
          <w:b/>
        </w:rPr>
      </w:pPr>
      <w:r w:rsidRPr="00D75F52">
        <w:rPr>
          <w:b/>
        </w:rPr>
        <w:t>DIRITTO DI RECLAMO</w:t>
      </w:r>
    </w:p>
    <w:p w:rsidR="00D75F52" w:rsidRDefault="001315CC" w:rsidP="001315CC">
      <w:pPr>
        <w:spacing w:after="0" w:line="240" w:lineRule="atLeast"/>
        <w:jc w:val="both"/>
        <w:rPr>
          <w:b/>
        </w:rPr>
      </w:pPr>
      <w:r w:rsidRPr="001315CC">
        <w:t>L’interessato, qualora ritenga che i suoi dati personali siano trattati in modalità non conforme alla normativa vigente può proporre reclamo all’Autorità Garante per la protezione dei dati personali</w:t>
      </w:r>
      <w:r w:rsidRPr="001315CC">
        <w:rPr>
          <w:b/>
        </w:rPr>
        <w:t>.</w:t>
      </w:r>
    </w:p>
    <w:p w:rsidR="00D75F52" w:rsidRDefault="00D75F52" w:rsidP="001E738C">
      <w:pPr>
        <w:spacing w:after="0" w:line="240" w:lineRule="atLeast"/>
        <w:rPr>
          <w:b/>
        </w:rPr>
      </w:pPr>
    </w:p>
    <w:p w:rsidR="001315CC" w:rsidRPr="001315CC" w:rsidRDefault="001315CC" w:rsidP="001315CC">
      <w:pPr>
        <w:spacing w:after="0" w:line="240" w:lineRule="atLeast"/>
        <w:jc w:val="right"/>
        <w:rPr>
          <w:b/>
        </w:rPr>
      </w:pPr>
      <w:r w:rsidRPr="001315CC">
        <w:rPr>
          <w:b/>
        </w:rPr>
        <w:t>Il Titolare del trattamento</w:t>
      </w:r>
    </w:p>
    <w:p w:rsidR="001315CC" w:rsidRPr="001315CC" w:rsidRDefault="001315CC" w:rsidP="001315CC">
      <w:pPr>
        <w:spacing w:after="0" w:line="240" w:lineRule="atLeast"/>
        <w:jc w:val="right"/>
        <w:rPr>
          <w:b/>
        </w:rPr>
      </w:pPr>
      <w:r w:rsidRPr="001315CC">
        <w:rPr>
          <w:b/>
        </w:rPr>
        <w:t>AZIENDA ULSS 9 SCALIGERA</w:t>
      </w:r>
    </w:p>
    <w:p w:rsidR="00D75F52" w:rsidRDefault="00D75F52" w:rsidP="001315CC">
      <w:pPr>
        <w:spacing w:after="0" w:line="240" w:lineRule="atLeast"/>
        <w:jc w:val="right"/>
        <w:rPr>
          <w:b/>
        </w:rPr>
      </w:pPr>
    </w:p>
    <w:p w:rsidR="001315CC" w:rsidRDefault="001315CC" w:rsidP="001E738C">
      <w:pPr>
        <w:spacing w:after="0" w:line="240" w:lineRule="atLeast"/>
        <w:rPr>
          <w:b/>
        </w:rPr>
      </w:pPr>
    </w:p>
    <w:p w:rsidR="001315CC" w:rsidRDefault="001315CC" w:rsidP="001E738C">
      <w:pPr>
        <w:spacing w:after="0" w:line="240" w:lineRule="atLeast"/>
        <w:rPr>
          <w:b/>
        </w:rPr>
      </w:pPr>
    </w:p>
    <w:p w:rsidR="001315CC" w:rsidRDefault="001315CC" w:rsidP="001E738C">
      <w:pPr>
        <w:spacing w:after="0" w:line="240" w:lineRule="atLeast"/>
        <w:rPr>
          <w:b/>
        </w:rPr>
      </w:pPr>
    </w:p>
    <w:p w:rsidR="001315CC" w:rsidRDefault="001315CC" w:rsidP="001E738C">
      <w:pPr>
        <w:spacing w:after="0" w:line="240" w:lineRule="atLeast"/>
        <w:rPr>
          <w:b/>
        </w:rPr>
      </w:pPr>
    </w:p>
    <w:p w:rsidR="001315CC" w:rsidRDefault="001315CC" w:rsidP="001E738C">
      <w:pPr>
        <w:spacing w:after="0" w:line="240" w:lineRule="atLeast"/>
        <w:rPr>
          <w:b/>
        </w:rPr>
      </w:pPr>
    </w:p>
    <w:p w:rsidR="001315CC" w:rsidRDefault="001315CC" w:rsidP="001E738C">
      <w:pPr>
        <w:spacing w:after="0" w:line="240" w:lineRule="atLeast"/>
        <w:rPr>
          <w:b/>
        </w:rPr>
      </w:pPr>
    </w:p>
    <w:p w:rsidR="00653880" w:rsidRPr="003E71E8" w:rsidRDefault="00653880" w:rsidP="001315CC">
      <w:pPr>
        <w:suppressAutoHyphens/>
        <w:spacing w:after="0" w:line="240" w:lineRule="atLeast"/>
        <w:jc w:val="right"/>
        <w:rPr>
          <w:strike/>
        </w:rPr>
      </w:pPr>
    </w:p>
    <w:sectPr w:rsidR="00653880" w:rsidRPr="003E71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593"/>
    <w:multiLevelType w:val="hybridMultilevel"/>
    <w:tmpl w:val="4B821242"/>
    <w:lvl w:ilvl="0" w:tplc="AB741AE6">
      <w:start w:val="1"/>
      <w:numFmt w:val="bullet"/>
      <w:lvlText w:val="⎕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B58DD"/>
    <w:multiLevelType w:val="hybridMultilevel"/>
    <w:tmpl w:val="B350B4FE"/>
    <w:lvl w:ilvl="0" w:tplc="AB741AE6">
      <w:start w:val="1"/>
      <w:numFmt w:val="bullet"/>
      <w:lvlText w:val="⎕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24D0E"/>
    <w:multiLevelType w:val="hybridMultilevel"/>
    <w:tmpl w:val="A9BE7CF8"/>
    <w:lvl w:ilvl="0" w:tplc="AB741AE6">
      <w:start w:val="1"/>
      <w:numFmt w:val="bullet"/>
      <w:lvlText w:val="⎕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B40DB"/>
    <w:multiLevelType w:val="hybridMultilevel"/>
    <w:tmpl w:val="865038CC"/>
    <w:lvl w:ilvl="0" w:tplc="AB741AE6">
      <w:start w:val="1"/>
      <w:numFmt w:val="bullet"/>
      <w:lvlText w:val="⎕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E50D6"/>
    <w:multiLevelType w:val="hybridMultilevel"/>
    <w:tmpl w:val="CFC660F2"/>
    <w:lvl w:ilvl="0" w:tplc="AB741AE6">
      <w:start w:val="1"/>
      <w:numFmt w:val="bullet"/>
      <w:lvlText w:val="⎕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91EE4"/>
    <w:multiLevelType w:val="hybridMultilevel"/>
    <w:tmpl w:val="A79EFC24"/>
    <w:lvl w:ilvl="0" w:tplc="AB741AE6">
      <w:start w:val="1"/>
      <w:numFmt w:val="bullet"/>
      <w:lvlText w:val="⎕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80A35"/>
    <w:multiLevelType w:val="hybridMultilevel"/>
    <w:tmpl w:val="ADD090DC"/>
    <w:lvl w:ilvl="0" w:tplc="AB741AE6">
      <w:start w:val="1"/>
      <w:numFmt w:val="bullet"/>
      <w:lvlText w:val="⎕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B9"/>
    <w:rsid w:val="00014930"/>
    <w:rsid w:val="00090535"/>
    <w:rsid w:val="001315CC"/>
    <w:rsid w:val="0016571F"/>
    <w:rsid w:val="001E738C"/>
    <w:rsid w:val="002C1615"/>
    <w:rsid w:val="003652B9"/>
    <w:rsid w:val="003E71E8"/>
    <w:rsid w:val="003E7456"/>
    <w:rsid w:val="00605F8F"/>
    <w:rsid w:val="00653880"/>
    <w:rsid w:val="00711D87"/>
    <w:rsid w:val="007664DA"/>
    <w:rsid w:val="008E5CA7"/>
    <w:rsid w:val="009A6AB8"/>
    <w:rsid w:val="00B369DA"/>
    <w:rsid w:val="00B704CB"/>
    <w:rsid w:val="00BC0EA4"/>
    <w:rsid w:val="00D75F52"/>
    <w:rsid w:val="00DB4734"/>
    <w:rsid w:val="00F7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D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161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53880"/>
    <w:pPr>
      <w:widowControl w:val="0"/>
      <w:autoSpaceDE w:val="0"/>
      <w:autoSpaceDN w:val="0"/>
      <w:spacing w:before="120" w:after="0" w:line="240" w:lineRule="auto"/>
      <w:ind w:left="172"/>
      <w:jc w:val="both"/>
    </w:pPr>
    <w:rPr>
      <w:rFonts w:ascii="Tahoma" w:eastAsia="Tahoma" w:hAnsi="Tahoma" w:cs="Tahoma"/>
      <w:lang w:eastAsia="it-IT" w:bidi="it-IT"/>
    </w:rPr>
  </w:style>
  <w:style w:type="table" w:styleId="Grigliatabella">
    <w:name w:val="Table Grid"/>
    <w:basedOn w:val="Tabellanormale"/>
    <w:uiPriority w:val="59"/>
    <w:rsid w:val="0065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D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161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53880"/>
    <w:pPr>
      <w:widowControl w:val="0"/>
      <w:autoSpaceDE w:val="0"/>
      <w:autoSpaceDN w:val="0"/>
      <w:spacing w:before="120" w:after="0" w:line="240" w:lineRule="auto"/>
      <w:ind w:left="172"/>
      <w:jc w:val="both"/>
    </w:pPr>
    <w:rPr>
      <w:rFonts w:ascii="Tahoma" w:eastAsia="Tahoma" w:hAnsi="Tahoma" w:cs="Tahoma"/>
      <w:lang w:eastAsia="it-IT" w:bidi="it-IT"/>
    </w:rPr>
  </w:style>
  <w:style w:type="table" w:styleId="Grigliatabella">
    <w:name w:val="Table Grid"/>
    <w:basedOn w:val="Tabellanormale"/>
    <w:uiPriority w:val="59"/>
    <w:rsid w:val="0065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ss9.veneto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pd@aulss9.vene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lss9.veneto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pd@aulss9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viziocontrattipubbli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Cavalieri</dc:creator>
  <cp:lastModifiedBy>helen baldon</cp:lastModifiedBy>
  <cp:revision>4</cp:revision>
  <dcterms:created xsi:type="dcterms:W3CDTF">2022-08-22T10:07:00Z</dcterms:created>
  <dcterms:modified xsi:type="dcterms:W3CDTF">2023-08-30T07:02:00Z</dcterms:modified>
</cp:coreProperties>
</file>